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Горловка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77.93.030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Кузовка, а/д М-4 «Дон» Москва – Воронеж – Ростов-на-Дону – Краснодар – Новороссийск, с. Кузовка 253км+700м (справа), 253км+700м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Нечаевка, а/д М-4 «Дон» Москва – Воронеж – Ростов-на-Дону – Краснодар – Новороссийск с. Нечаевка 520км+900м (справа), 520 км+770м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XX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Софиевка/Карло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Софиевка/Карло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